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77777777" w:rsidR="002F0A2C" w:rsidRDefault="002F0A2C" w:rsidP="00DA133D">
      <w:pPr>
        <w:jc w:val="both"/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6836F5C1" w:rsidR="002F0A2C" w:rsidRPr="00961DED" w:rsidRDefault="002F0A2C" w:rsidP="00992DC3">
      <w:pPr>
        <w:pStyle w:val="aff0"/>
        <w:spacing w:after="0" w:line="20" w:lineRule="atLeast"/>
        <w:ind w:left="0" w:firstLine="567"/>
        <w:jc w:val="both"/>
        <w:rPr>
          <w:bCs/>
          <w:spacing w:val="-1"/>
          <w:kern w:val="1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закупівлі: 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Виконання </w:t>
      </w:r>
      <w:r w:rsidR="00CB2370" w:rsidRPr="001C5CE5">
        <w:rPr>
          <w:bCs/>
          <w:color w:val="000000"/>
          <w:sz w:val="26"/>
          <w:szCs w:val="26"/>
        </w:rPr>
        <w:t xml:space="preserve">будівельних робіт по об’єкту: </w:t>
      </w:r>
      <w:r w:rsidR="001B373F" w:rsidRPr="001C5CE5">
        <w:rPr>
          <w:bCs/>
          <w:color w:val="000000"/>
          <w:sz w:val="26"/>
          <w:szCs w:val="26"/>
        </w:rPr>
        <w:t xml:space="preserve">«Реконструкція об’єктів водопровідно-каналізаційного господарства з впровадженням частотного регулювання. </w:t>
      </w:r>
      <w:r w:rsidR="001B373F">
        <w:rPr>
          <w:bCs/>
          <w:color w:val="000000"/>
          <w:sz w:val="26"/>
          <w:szCs w:val="26"/>
        </w:rPr>
        <w:t>Насосна водопровідна станція «Виноградар-3» в Подільському районі м. Києва»,</w:t>
      </w:r>
      <w:r w:rsidR="001B373F" w:rsidRPr="001C5CE5">
        <w:rPr>
          <w:bCs/>
          <w:color w:val="000000"/>
          <w:sz w:val="26"/>
          <w:szCs w:val="26"/>
        </w:rPr>
        <w:t xml:space="preserve"> </w:t>
      </w:r>
      <w:r w:rsidR="00992DC3"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 w:rsidR="00992DC3">
        <w:rPr>
          <w:bCs/>
          <w:spacing w:val="-1"/>
          <w:kern w:val="1"/>
          <w:sz w:val="26"/>
          <w:szCs w:val="26"/>
        </w:rPr>
        <w:t>–</w:t>
      </w:r>
      <w:r w:rsidR="00992DC3" w:rsidRPr="00056F33">
        <w:rPr>
          <w:bCs/>
          <w:spacing w:val="-1"/>
          <w:kern w:val="1"/>
          <w:sz w:val="26"/>
          <w:szCs w:val="26"/>
        </w:rPr>
        <w:t xml:space="preserve"> </w:t>
      </w:r>
      <w:r w:rsidR="00992DC3">
        <w:rPr>
          <w:bCs/>
          <w:spacing w:val="-1"/>
          <w:kern w:val="1"/>
          <w:sz w:val="26"/>
          <w:szCs w:val="26"/>
        </w:rPr>
        <w:t xml:space="preserve">45450000-6 Інші завершальні будівельні роботи (45454000-4 Реконструкція) </w:t>
      </w:r>
      <w:r w:rsidR="008B46EC">
        <w:rPr>
          <w:bCs/>
          <w:spacing w:val="-1"/>
          <w:kern w:val="1"/>
          <w:sz w:val="26"/>
          <w:szCs w:val="26"/>
        </w:rPr>
        <w:t>(далі – Об’єкт)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. </w:t>
      </w:r>
    </w:p>
    <w:p w14:paraId="357D6DFE" w14:textId="63B194E4" w:rsidR="00961DED" w:rsidRPr="00961DED" w:rsidRDefault="00C45D2B" w:rsidP="00961DED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61DED" w:rsidRPr="00C15B5B">
        <w:rPr>
          <w:bCs/>
          <w:spacing w:val="-1"/>
          <w:kern w:val="1"/>
          <w:sz w:val="26"/>
          <w:szCs w:val="26"/>
        </w:rPr>
        <w:t>UA-202</w:t>
      </w:r>
      <w:r w:rsidR="00C15B5B" w:rsidRPr="00C15B5B">
        <w:rPr>
          <w:bCs/>
          <w:spacing w:val="-1"/>
          <w:kern w:val="1"/>
          <w:sz w:val="26"/>
          <w:szCs w:val="26"/>
        </w:rPr>
        <w:t>6</w:t>
      </w:r>
      <w:r w:rsidR="00961DED" w:rsidRPr="00C15B5B">
        <w:rPr>
          <w:bCs/>
          <w:spacing w:val="-1"/>
          <w:kern w:val="1"/>
          <w:sz w:val="26"/>
          <w:szCs w:val="26"/>
        </w:rPr>
        <w:t>-</w:t>
      </w:r>
      <w:r w:rsidR="00C15B5B" w:rsidRPr="00C15B5B">
        <w:rPr>
          <w:bCs/>
          <w:spacing w:val="-1"/>
          <w:kern w:val="1"/>
          <w:sz w:val="26"/>
          <w:szCs w:val="26"/>
        </w:rPr>
        <w:t>0</w:t>
      </w:r>
      <w:r w:rsidR="00946F77" w:rsidRPr="00C15B5B">
        <w:rPr>
          <w:bCs/>
          <w:spacing w:val="-1"/>
          <w:kern w:val="1"/>
          <w:sz w:val="26"/>
          <w:szCs w:val="26"/>
        </w:rPr>
        <w:t>2</w:t>
      </w:r>
      <w:r w:rsidR="00961DED" w:rsidRPr="00C15B5B">
        <w:rPr>
          <w:bCs/>
          <w:spacing w:val="-1"/>
          <w:kern w:val="1"/>
          <w:sz w:val="26"/>
          <w:szCs w:val="26"/>
        </w:rPr>
        <w:t>-</w:t>
      </w:r>
      <w:r w:rsidR="00C15B5B" w:rsidRPr="00C15B5B">
        <w:rPr>
          <w:bCs/>
          <w:spacing w:val="-1"/>
          <w:kern w:val="1"/>
          <w:sz w:val="26"/>
          <w:szCs w:val="26"/>
        </w:rPr>
        <w:t>26</w:t>
      </w:r>
      <w:r w:rsidR="00961DED" w:rsidRPr="00C15B5B">
        <w:rPr>
          <w:bCs/>
          <w:spacing w:val="-1"/>
          <w:kern w:val="1"/>
          <w:sz w:val="26"/>
          <w:szCs w:val="26"/>
        </w:rPr>
        <w:t>-0</w:t>
      </w:r>
      <w:r w:rsidR="00946F77" w:rsidRPr="00C15B5B">
        <w:rPr>
          <w:bCs/>
          <w:spacing w:val="-1"/>
          <w:kern w:val="1"/>
          <w:sz w:val="26"/>
          <w:szCs w:val="26"/>
        </w:rPr>
        <w:t>1</w:t>
      </w:r>
      <w:r w:rsidR="00C15B5B" w:rsidRPr="00C15B5B">
        <w:rPr>
          <w:bCs/>
          <w:spacing w:val="-1"/>
          <w:kern w:val="1"/>
          <w:sz w:val="26"/>
          <w:szCs w:val="26"/>
        </w:rPr>
        <w:t>3163</w:t>
      </w:r>
      <w:r w:rsidR="00961DED" w:rsidRPr="00C15B5B">
        <w:rPr>
          <w:bCs/>
          <w:spacing w:val="-1"/>
          <w:kern w:val="1"/>
          <w:sz w:val="26"/>
          <w:szCs w:val="26"/>
        </w:rPr>
        <w:t>-а.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D67B8B9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>по Об’єкту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867E930" w14:textId="6B906E9A" w:rsidR="008B46EC" w:rsidRPr="00C45D2B" w:rsidRDefault="00056F33" w:rsidP="008B46EC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 xml:space="preserve">експертного звіту (позитивний) № </w:t>
      </w:r>
      <w:r w:rsidR="001B373F">
        <w:rPr>
          <w:color w:val="000000"/>
          <w:sz w:val="26"/>
          <w:szCs w:val="26"/>
        </w:rPr>
        <w:t>14/0790Ю-08/25</w:t>
      </w:r>
      <w:r w:rsidR="00CB2370">
        <w:rPr>
          <w:color w:val="000000"/>
          <w:sz w:val="26"/>
          <w:szCs w:val="26"/>
        </w:rPr>
        <w:t xml:space="preserve"> від 14.08.2025</w:t>
      </w:r>
      <w:r w:rsidR="008B46EC">
        <w:rPr>
          <w:color w:val="000000"/>
          <w:sz w:val="26"/>
          <w:szCs w:val="26"/>
        </w:rPr>
        <w:t xml:space="preserve"> та складає </w:t>
      </w:r>
      <w:r w:rsidR="001B373F">
        <w:rPr>
          <w:color w:val="000000"/>
          <w:sz w:val="26"/>
          <w:szCs w:val="26"/>
        </w:rPr>
        <w:t>20 006 739,00</w:t>
      </w:r>
      <w:r w:rsidR="008B46EC">
        <w:rPr>
          <w:color w:val="000000"/>
          <w:sz w:val="26"/>
          <w:szCs w:val="26"/>
        </w:rPr>
        <w:t xml:space="preserve"> </w:t>
      </w:r>
      <w:r w:rsidR="008B46EC" w:rsidRPr="00143A14">
        <w:rPr>
          <w:color w:val="000000"/>
          <w:sz w:val="26"/>
          <w:szCs w:val="26"/>
        </w:rPr>
        <w:t>грн.</w:t>
      </w:r>
      <w:r w:rsidR="008B46EC">
        <w:rPr>
          <w:color w:val="000000"/>
          <w:sz w:val="26"/>
          <w:szCs w:val="26"/>
        </w:rPr>
        <w:t xml:space="preserve"> з ПДВ</w:t>
      </w:r>
      <w:r w:rsidR="008B46EC" w:rsidRPr="00DE1DDD">
        <w:rPr>
          <w:sz w:val="26"/>
          <w:szCs w:val="26"/>
        </w:rPr>
        <w:t>, що містить весь</w:t>
      </w:r>
      <w:r w:rsidR="008B46EC"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sectPr w:rsidR="008B46EC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48F1" w14:textId="77777777" w:rsidR="00DD26CE" w:rsidRDefault="00DD26CE" w:rsidP="00A0087B">
      <w:pPr>
        <w:spacing w:after="0" w:line="240" w:lineRule="auto"/>
      </w:pPr>
      <w:r>
        <w:separator/>
      </w:r>
    </w:p>
  </w:endnote>
  <w:endnote w:type="continuationSeparator" w:id="0">
    <w:p w14:paraId="34DB5872" w14:textId="77777777" w:rsidR="00DD26CE" w:rsidRDefault="00DD26CE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9BF4" w14:textId="77777777" w:rsidR="00DD26CE" w:rsidRDefault="00DD26CE" w:rsidP="00A0087B">
      <w:pPr>
        <w:spacing w:after="0" w:line="240" w:lineRule="auto"/>
      </w:pPr>
      <w:r>
        <w:separator/>
      </w:r>
    </w:p>
  </w:footnote>
  <w:footnote w:type="continuationSeparator" w:id="0">
    <w:p w14:paraId="761EBBD2" w14:textId="77777777" w:rsidR="00DD26CE" w:rsidRDefault="00DD26CE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13589">
    <w:abstractNumId w:val="5"/>
  </w:num>
  <w:num w:numId="2" w16cid:durableId="395666986">
    <w:abstractNumId w:val="3"/>
  </w:num>
  <w:num w:numId="3" w16cid:durableId="1018965922">
    <w:abstractNumId w:val="1"/>
  </w:num>
  <w:num w:numId="4" w16cid:durableId="55666686">
    <w:abstractNumId w:val="4"/>
  </w:num>
  <w:num w:numId="5" w16cid:durableId="1947033746">
    <w:abstractNumId w:val="2"/>
  </w:num>
  <w:num w:numId="6" w16cid:durableId="83665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47D74"/>
    <w:rsid w:val="00053E38"/>
    <w:rsid w:val="00056F33"/>
    <w:rsid w:val="00060152"/>
    <w:rsid w:val="00063F40"/>
    <w:rsid w:val="00095CF1"/>
    <w:rsid w:val="000B277E"/>
    <w:rsid w:val="000E30F9"/>
    <w:rsid w:val="000F62A2"/>
    <w:rsid w:val="00115575"/>
    <w:rsid w:val="0012330F"/>
    <w:rsid w:val="00131A81"/>
    <w:rsid w:val="00131D3A"/>
    <w:rsid w:val="00134251"/>
    <w:rsid w:val="001377A6"/>
    <w:rsid w:val="00145120"/>
    <w:rsid w:val="001472BC"/>
    <w:rsid w:val="001620F6"/>
    <w:rsid w:val="001627CF"/>
    <w:rsid w:val="0016354E"/>
    <w:rsid w:val="0018286D"/>
    <w:rsid w:val="001A6345"/>
    <w:rsid w:val="001B373F"/>
    <w:rsid w:val="001C5F22"/>
    <w:rsid w:val="001E6D0E"/>
    <w:rsid w:val="00206FDF"/>
    <w:rsid w:val="00211DFD"/>
    <w:rsid w:val="00213671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34722"/>
    <w:rsid w:val="00350326"/>
    <w:rsid w:val="00376F6E"/>
    <w:rsid w:val="003860F7"/>
    <w:rsid w:val="00392645"/>
    <w:rsid w:val="00393518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3C1"/>
    <w:rsid w:val="00634888"/>
    <w:rsid w:val="006354E8"/>
    <w:rsid w:val="00637A98"/>
    <w:rsid w:val="0065119A"/>
    <w:rsid w:val="00652771"/>
    <w:rsid w:val="00655775"/>
    <w:rsid w:val="0067080F"/>
    <w:rsid w:val="006A7F4E"/>
    <w:rsid w:val="006B374A"/>
    <w:rsid w:val="006B7144"/>
    <w:rsid w:val="006C34C1"/>
    <w:rsid w:val="006C6606"/>
    <w:rsid w:val="006E6820"/>
    <w:rsid w:val="006E7B26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B46EC"/>
    <w:rsid w:val="008D2BA1"/>
    <w:rsid w:val="008F3687"/>
    <w:rsid w:val="00901221"/>
    <w:rsid w:val="00915E55"/>
    <w:rsid w:val="00924667"/>
    <w:rsid w:val="00937487"/>
    <w:rsid w:val="00946F77"/>
    <w:rsid w:val="00953554"/>
    <w:rsid w:val="00955F55"/>
    <w:rsid w:val="009608A3"/>
    <w:rsid w:val="00961DED"/>
    <w:rsid w:val="00966DB0"/>
    <w:rsid w:val="00967940"/>
    <w:rsid w:val="00981F72"/>
    <w:rsid w:val="00983995"/>
    <w:rsid w:val="00992DC3"/>
    <w:rsid w:val="009A4AD1"/>
    <w:rsid w:val="009A6DAC"/>
    <w:rsid w:val="009B0448"/>
    <w:rsid w:val="009C411D"/>
    <w:rsid w:val="009C5208"/>
    <w:rsid w:val="009C6E88"/>
    <w:rsid w:val="009D08B4"/>
    <w:rsid w:val="009D53D0"/>
    <w:rsid w:val="009D5E7D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3191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06D0E"/>
    <w:rsid w:val="00B21868"/>
    <w:rsid w:val="00B22154"/>
    <w:rsid w:val="00B306D4"/>
    <w:rsid w:val="00B335AF"/>
    <w:rsid w:val="00B336C7"/>
    <w:rsid w:val="00B42686"/>
    <w:rsid w:val="00B47C94"/>
    <w:rsid w:val="00B613AE"/>
    <w:rsid w:val="00B62922"/>
    <w:rsid w:val="00B651BC"/>
    <w:rsid w:val="00B863DB"/>
    <w:rsid w:val="00B86CD0"/>
    <w:rsid w:val="00B906FB"/>
    <w:rsid w:val="00B9518C"/>
    <w:rsid w:val="00BB1FCE"/>
    <w:rsid w:val="00BB48D2"/>
    <w:rsid w:val="00BC2C1B"/>
    <w:rsid w:val="00BE0EA5"/>
    <w:rsid w:val="00C1459F"/>
    <w:rsid w:val="00C15B5B"/>
    <w:rsid w:val="00C363C9"/>
    <w:rsid w:val="00C45D2B"/>
    <w:rsid w:val="00C636C0"/>
    <w:rsid w:val="00C67112"/>
    <w:rsid w:val="00C71CD3"/>
    <w:rsid w:val="00C924E8"/>
    <w:rsid w:val="00C94E7A"/>
    <w:rsid w:val="00CB2370"/>
    <w:rsid w:val="00CB61E0"/>
    <w:rsid w:val="00CC76B6"/>
    <w:rsid w:val="00CD6FD5"/>
    <w:rsid w:val="00CF5EFF"/>
    <w:rsid w:val="00CF7A97"/>
    <w:rsid w:val="00D03705"/>
    <w:rsid w:val="00D24057"/>
    <w:rsid w:val="00D55369"/>
    <w:rsid w:val="00D72E3A"/>
    <w:rsid w:val="00D97BC2"/>
    <w:rsid w:val="00DA133D"/>
    <w:rsid w:val="00DA7BB9"/>
    <w:rsid w:val="00DC671A"/>
    <w:rsid w:val="00DD26CE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3FE0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53ECD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7239-AEBE-4980-8A0A-40556F44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2026-02-27T06:24:00Z</cp:lastPrinted>
  <dcterms:created xsi:type="dcterms:W3CDTF">2026-02-27T07:20:00Z</dcterms:created>
  <dcterms:modified xsi:type="dcterms:W3CDTF">2026-02-27T07:24:00Z</dcterms:modified>
</cp:coreProperties>
</file>